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596F" w14:textId="77777777" w:rsidR="00323002" w:rsidRPr="00323002" w:rsidRDefault="00323002" w:rsidP="00323002">
      <w:pPr>
        <w:spacing w:line="400" w:lineRule="exact"/>
        <w:rPr>
          <w:rFonts w:ascii="UD デジタル 教科書体 NK-R" w:eastAsia="UD デジタル 教科書体 NK-R" w:hAnsi="メイリオ"/>
          <w:b/>
          <w:bCs/>
          <w:color w:val="000000" w:themeColor="text1"/>
        </w:rPr>
      </w:pPr>
      <w:r w:rsidRPr="00323002">
        <w:rPr>
          <w:rFonts w:ascii="UD デジタル 教科書体 NK-R" w:eastAsia="UD デジタル 教科書体 NK-R" w:hAnsi="メイリオ"/>
          <w:b/>
          <w:bCs/>
          <w:color w:val="000000" w:themeColor="text1"/>
        </w:rPr>
        <w:t>応募要項</w:t>
      </w:r>
    </w:p>
    <w:p w14:paraId="3E39E2C6" w14:textId="77777777" w:rsidR="00323002" w:rsidRPr="00323002" w:rsidRDefault="00323002" w:rsidP="00323002">
      <w:pPr>
        <w:spacing w:line="400" w:lineRule="exact"/>
        <w:rPr>
          <w:rFonts w:ascii="UD デジタル 教科書体 NK-R" w:eastAsia="UD デジタル 教科書体 NK-R" w:hAnsi="メイリオ"/>
          <w:b/>
          <w:bCs/>
          <w:color w:val="000000" w:themeColor="text1"/>
        </w:rPr>
      </w:pPr>
      <w:r w:rsidRPr="00323002">
        <w:rPr>
          <w:rFonts w:ascii="UD デジタル 教科書体 NK-R" w:eastAsia="UD デジタル 教科書体 NK-R" w:hAnsi="メイリオ"/>
          <w:b/>
          <w:bCs/>
          <w:color w:val="000000" w:themeColor="text1"/>
        </w:rPr>
        <w:t>当選発表</w:t>
      </w:r>
    </w:p>
    <w:p w14:paraId="4DBD8B8A" w14:textId="77777777" w:rsidR="00323002" w:rsidRPr="00323002" w:rsidRDefault="00323002" w:rsidP="00323002">
      <w:pPr>
        <w:numPr>
          <w:ilvl w:val="0"/>
          <w:numId w:val="5"/>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応募期間終了後、当選者には応募時にご登録いただいたメールアドレスへご連絡いたします。</w:t>
      </w:r>
    </w:p>
    <w:p w14:paraId="7B9EFD27" w14:textId="77777777" w:rsidR="00323002" w:rsidRPr="00323002" w:rsidRDefault="00323002" w:rsidP="00323002">
      <w:pPr>
        <w:numPr>
          <w:ilvl w:val="0"/>
          <w:numId w:val="5"/>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諸事情により、当選のご連絡が遅れる場合があります。あらかじめご了承ください。</w:t>
      </w:r>
    </w:p>
    <w:p w14:paraId="1D62C113" w14:textId="77777777" w:rsidR="00323002" w:rsidRPr="00323002" w:rsidRDefault="00323002" w:rsidP="00323002">
      <w:pPr>
        <w:numPr>
          <w:ilvl w:val="0"/>
          <w:numId w:val="5"/>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当選通知メール送信後、5日以内にご返信がない場合は、当選を無効とさせていただきます。</w:t>
      </w:r>
    </w:p>
    <w:p w14:paraId="7095ABC6" w14:textId="77777777" w:rsidR="00323002" w:rsidRPr="00323002" w:rsidRDefault="00323002" w:rsidP="00323002">
      <w:pPr>
        <w:numPr>
          <w:ilvl w:val="0"/>
          <w:numId w:val="5"/>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当選者の住所不明、転居先不明、長期不在等により賞品をお届けできない場合は、当選を無効とさせていただく場合があります。</w:t>
      </w:r>
    </w:p>
    <w:p w14:paraId="38EBBBC6" w14:textId="42961FDE" w:rsidR="00323002" w:rsidRPr="00323002" w:rsidRDefault="00323002" w:rsidP="00323002">
      <w:pPr>
        <w:numPr>
          <w:ilvl w:val="0"/>
          <w:numId w:val="5"/>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賞品の発送は、2026年8月下旬～9月</w:t>
      </w:r>
      <w:r w:rsidR="00A0681C">
        <w:rPr>
          <w:rFonts w:ascii="UD デジタル 教科書体 NK-R" w:eastAsia="UD デジタル 教科書体 NK-R" w:hAnsi="メイリオ" w:hint="eastAsia"/>
          <w:color w:val="000000" w:themeColor="text1"/>
        </w:rPr>
        <w:t>下旬</w:t>
      </w:r>
      <w:r w:rsidRPr="00323002">
        <w:rPr>
          <w:rFonts w:ascii="UD デジタル 教科書体 NK-R" w:eastAsia="UD デジタル 教科書体 NK-R" w:hAnsi="メイリオ"/>
          <w:color w:val="000000" w:themeColor="text1"/>
        </w:rPr>
        <w:t>を予定しております。</w:t>
      </w:r>
    </w:p>
    <w:p w14:paraId="468F63AF" w14:textId="77777777" w:rsidR="00323002" w:rsidRPr="00323002" w:rsidRDefault="00323002" w:rsidP="00323002">
      <w:pPr>
        <w:numPr>
          <w:ilvl w:val="0"/>
          <w:numId w:val="5"/>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当選通知メールは、いかなる理由があっても再送いたしかねます。</w:t>
      </w:r>
    </w:p>
    <w:p w14:paraId="05F018BA" w14:textId="77777777" w:rsidR="00323002" w:rsidRPr="00323002" w:rsidRDefault="00000000" w:rsidP="00323002">
      <w:pPr>
        <w:spacing w:line="400" w:lineRule="exact"/>
        <w:rPr>
          <w:rFonts w:ascii="UD デジタル 教科書体 NK-R" w:eastAsia="UD デジタル 教科書体 NK-R" w:hAnsi="メイリオ"/>
          <w:color w:val="000000" w:themeColor="text1"/>
        </w:rPr>
      </w:pPr>
      <w:r>
        <w:rPr>
          <w:rFonts w:ascii="UD デジタル 教科書体 NK-R" w:eastAsia="UD デジタル 教科書体 NK-R" w:hAnsi="メイリオ"/>
          <w:color w:val="000000" w:themeColor="text1"/>
        </w:rPr>
        <w:pict w14:anchorId="755051A6">
          <v:rect id="_x0000_i1025" style="width:0;height:1.5pt" o:hralign="center" o:hrstd="t" o:hr="t" fillcolor="#a0a0a0" stroked="f">
            <v:textbox inset="5.85pt,.7pt,5.85pt,.7pt"/>
          </v:rect>
        </w:pict>
      </w:r>
    </w:p>
    <w:p w14:paraId="66F15D7A" w14:textId="77777777" w:rsidR="00323002" w:rsidRPr="00323002" w:rsidRDefault="00323002" w:rsidP="00323002">
      <w:pPr>
        <w:spacing w:line="400" w:lineRule="exact"/>
        <w:rPr>
          <w:rFonts w:ascii="UD デジタル 教科書体 NK-R" w:eastAsia="UD デジタル 教科書体 NK-R" w:hAnsi="メイリオ"/>
          <w:b/>
          <w:bCs/>
          <w:color w:val="000000" w:themeColor="text1"/>
        </w:rPr>
      </w:pPr>
      <w:r w:rsidRPr="00323002">
        <w:rPr>
          <w:rFonts w:ascii="UD デジタル 教科書体 NK-R" w:eastAsia="UD デジタル 教科書体 NK-R" w:hAnsi="メイリオ"/>
          <w:b/>
          <w:bCs/>
          <w:color w:val="000000" w:themeColor="text1"/>
        </w:rPr>
        <w:t>個人情報の取扱い</w:t>
      </w:r>
    </w:p>
    <w:p w14:paraId="549BFD37" w14:textId="77777777" w:rsidR="00323002" w:rsidRPr="00323002" w:rsidRDefault="00323002" w:rsidP="00323002">
      <w:pPr>
        <w:numPr>
          <w:ilvl w:val="0"/>
          <w:numId w:val="6"/>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本キャンペーンでご提供いただいた個人情報は、賞品の抽選、当選者への連絡、賞品の発送および個人を特定できない統計情報の作成を目的として利用いたします。</w:t>
      </w:r>
    </w:p>
    <w:p w14:paraId="7F4E1665" w14:textId="77777777" w:rsidR="00323002" w:rsidRPr="00323002" w:rsidRDefault="00323002" w:rsidP="00323002">
      <w:pPr>
        <w:numPr>
          <w:ilvl w:val="0"/>
          <w:numId w:val="6"/>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当選者の個人情報は、SAGAPIN運営事務局にて適切に管理し、守秘義務を負う業務委託先および賞品提供事業者を除き、ご本人の同意なく第三者へ開示・提供することはありません。ただし、法令に基づき開示が必要となる場合を除きます。</w:t>
      </w:r>
    </w:p>
    <w:p w14:paraId="71BE24B6" w14:textId="77777777" w:rsidR="00323002" w:rsidRPr="00323002" w:rsidRDefault="00323002" w:rsidP="00323002">
      <w:pPr>
        <w:numPr>
          <w:ilvl w:val="0"/>
          <w:numId w:val="6"/>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個人情報の取扱いについては、SAGAPINプライバシーポリシーをご確認ください。</w:t>
      </w:r>
    </w:p>
    <w:p w14:paraId="26935C6B" w14:textId="77777777" w:rsidR="00323002" w:rsidRPr="00323002" w:rsidRDefault="00000000" w:rsidP="00323002">
      <w:pPr>
        <w:spacing w:line="400" w:lineRule="exact"/>
        <w:rPr>
          <w:rFonts w:ascii="UD デジタル 教科書体 NK-R" w:eastAsia="UD デジタル 教科書体 NK-R" w:hAnsi="メイリオ"/>
          <w:color w:val="000000" w:themeColor="text1"/>
        </w:rPr>
      </w:pPr>
      <w:r>
        <w:rPr>
          <w:rFonts w:ascii="UD デジタル 教科書体 NK-R" w:eastAsia="UD デジタル 教科書体 NK-R" w:hAnsi="メイリオ"/>
          <w:color w:val="000000" w:themeColor="text1"/>
        </w:rPr>
        <w:pict w14:anchorId="25594DA9">
          <v:rect id="_x0000_i1026" style="width:0;height:1.5pt" o:hralign="center" o:hrstd="t" o:hr="t" fillcolor="#a0a0a0" stroked="f">
            <v:textbox inset="5.85pt,.7pt,5.85pt,.7pt"/>
          </v:rect>
        </w:pict>
      </w:r>
    </w:p>
    <w:p w14:paraId="7E4D49E9" w14:textId="77777777" w:rsidR="00323002" w:rsidRPr="00323002" w:rsidRDefault="00323002" w:rsidP="00323002">
      <w:pPr>
        <w:spacing w:line="400" w:lineRule="exact"/>
        <w:rPr>
          <w:rFonts w:ascii="UD デジタル 教科書体 NK-R" w:eastAsia="UD デジタル 教科書体 NK-R" w:hAnsi="メイリオ"/>
          <w:b/>
          <w:bCs/>
          <w:color w:val="000000" w:themeColor="text1"/>
        </w:rPr>
      </w:pPr>
      <w:r w:rsidRPr="00323002">
        <w:rPr>
          <w:rFonts w:ascii="UD デジタル 教科書体 NK-R" w:eastAsia="UD デジタル 教科書体 NK-R" w:hAnsi="メイリオ"/>
          <w:b/>
          <w:bCs/>
          <w:color w:val="000000" w:themeColor="text1"/>
        </w:rPr>
        <w:t>注意事項</w:t>
      </w:r>
    </w:p>
    <w:p w14:paraId="76197610"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キャンペーンへの応募は、日本国内にお住まいの方に限らせていただきます。</w:t>
      </w:r>
    </w:p>
    <w:p w14:paraId="49D33EEB"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賞品の発送は日本国内に限ります。</w:t>
      </w:r>
    </w:p>
    <w:p w14:paraId="4821A7FE"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ご応募時にいただいたコメントは、SAGAPIN運営事務局が運営するWebサイトやSNS等で紹介させていただく場合があります。</w:t>
      </w:r>
    </w:p>
    <w:p w14:paraId="4E36A752"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応募は、お一人様1アカウントにつき1回までとします。</w:t>
      </w:r>
    </w:p>
    <w:p w14:paraId="21BDCBC8"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複数のアカウントを利用した応募が確認された場合は、1アカウント分のみを有効とし、それ以外の応募は無効といたします。</w:t>
      </w:r>
    </w:p>
    <w:p w14:paraId="093F8D14"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当選者情報の登録フォームは、ご当選者本人のみご利用いただけます。第三者へのメール転送や代理登録が確認された場合は、当選を無効とする場合があります。</w:t>
      </w:r>
    </w:p>
    <w:p w14:paraId="6613EE70"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不正行為または応募内容に虚偽があると事務局が判断した場合は、応募または当選を無効とする場合があります。</w:t>
      </w:r>
    </w:p>
    <w:p w14:paraId="25AF250B"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プログラム等を利用した自動応募、不正アクセス、データ改ざんその他事務局が不正と判断した応募は、抽選の対象外とします。</w:t>
      </w:r>
    </w:p>
    <w:p w14:paraId="4B2CCF1E"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サーバーへの過度な負荷等により運営に支障があると事務局が判断した場合は、応募を制限する場合があります。</w:t>
      </w:r>
    </w:p>
    <w:p w14:paraId="11128D9D"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lastRenderedPageBreak/>
        <w:t>本キャンペーンは、予告なく内容の変更、中止または終了する場合があります。</w:t>
      </w:r>
    </w:p>
    <w:p w14:paraId="0FCF801A"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賞品の内容は、予告なく変更となる場合があります。</w:t>
      </w:r>
    </w:p>
    <w:p w14:paraId="26722489"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本キャンペーンに関する当選結果について、電話・メール等による個別のお問い合わせにはお答えできません。</w:t>
      </w:r>
    </w:p>
    <w:p w14:paraId="03F0735D"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応募要項に違反した場合は、応募または当選を無効とする場合があります。</w:t>
      </w:r>
    </w:p>
    <w:p w14:paraId="3A867739"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当選の権利および賞品の譲渡、転売、換金はできません。</w:t>
      </w:r>
    </w:p>
    <w:p w14:paraId="5398A7A3"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本キャンペーンの関係者は応募できません。</w:t>
      </w:r>
    </w:p>
    <w:p w14:paraId="22640191" w14:textId="77777777" w:rsidR="00323002" w:rsidRPr="00323002" w:rsidRDefault="00323002" w:rsidP="00323002">
      <w:pPr>
        <w:numPr>
          <w:ilvl w:val="0"/>
          <w:numId w:val="7"/>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配送会社の保管期限を過ぎるなど、受領いただけなかった賞品の再発送はいたしかねます。</w:t>
      </w:r>
    </w:p>
    <w:p w14:paraId="719CD9FC" w14:textId="77777777" w:rsidR="00323002" w:rsidRPr="00323002" w:rsidRDefault="00000000" w:rsidP="00323002">
      <w:pPr>
        <w:spacing w:line="400" w:lineRule="exact"/>
        <w:rPr>
          <w:rFonts w:ascii="UD デジタル 教科書体 NK-R" w:eastAsia="UD デジタル 教科書体 NK-R" w:hAnsi="メイリオ"/>
          <w:color w:val="000000" w:themeColor="text1"/>
        </w:rPr>
      </w:pPr>
      <w:r>
        <w:rPr>
          <w:rFonts w:ascii="UD デジタル 教科書体 NK-R" w:eastAsia="UD デジタル 教科書体 NK-R" w:hAnsi="メイリオ"/>
          <w:color w:val="000000" w:themeColor="text1"/>
        </w:rPr>
        <w:pict w14:anchorId="6E0505B6">
          <v:rect id="_x0000_i1027" style="width:0;height:1.5pt" o:hralign="center" o:hrstd="t" o:hr="t" fillcolor="#a0a0a0" stroked="f">
            <v:textbox inset="5.85pt,.7pt,5.85pt,.7pt"/>
          </v:rect>
        </w:pict>
      </w:r>
    </w:p>
    <w:p w14:paraId="29638F3C" w14:textId="77777777" w:rsidR="00323002" w:rsidRPr="00323002" w:rsidRDefault="00323002" w:rsidP="00323002">
      <w:pPr>
        <w:spacing w:line="400" w:lineRule="exact"/>
        <w:rPr>
          <w:rFonts w:ascii="UD デジタル 教科書体 NK-R" w:eastAsia="UD デジタル 教科書体 NK-R" w:hAnsi="メイリオ"/>
          <w:b/>
          <w:bCs/>
          <w:color w:val="000000" w:themeColor="text1"/>
        </w:rPr>
      </w:pPr>
      <w:r w:rsidRPr="00323002">
        <w:rPr>
          <w:rFonts w:ascii="UD デジタル 教科書体 NK-R" w:eastAsia="UD デジタル 教科書体 NK-R" w:hAnsi="メイリオ"/>
          <w:b/>
          <w:bCs/>
          <w:color w:val="000000" w:themeColor="text1"/>
        </w:rPr>
        <w:t>免責事項</w:t>
      </w:r>
    </w:p>
    <w:p w14:paraId="6B7ABFD8" w14:textId="77777777" w:rsidR="00323002" w:rsidRPr="00323002" w:rsidRDefault="00323002" w:rsidP="00323002">
      <w:pPr>
        <w:numPr>
          <w:ilvl w:val="0"/>
          <w:numId w:val="8"/>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本キャンペーンの内容は、予告なく変更、中止または終了する場合があります。また、本応募要項は必要に応じて改訂する場合があります。変更または改訂内容は、本キャンペーンサイト等への掲載をもって効力を生じるものとします。</w:t>
      </w:r>
    </w:p>
    <w:p w14:paraId="5F1EB382" w14:textId="77777777" w:rsidR="00323002" w:rsidRPr="00323002" w:rsidRDefault="00323002" w:rsidP="00323002">
      <w:pPr>
        <w:numPr>
          <w:ilvl w:val="0"/>
          <w:numId w:val="8"/>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システムメンテナンス等により、本キャンペーンサイトを一時的に停止する場合があります。</w:t>
      </w:r>
    </w:p>
    <w:p w14:paraId="37D96DC0" w14:textId="77777777" w:rsidR="00323002" w:rsidRPr="00323002" w:rsidRDefault="00323002" w:rsidP="00323002">
      <w:pPr>
        <w:numPr>
          <w:ilvl w:val="0"/>
          <w:numId w:val="8"/>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キャンペーンへの応募に伴う通信料および接続料は応募者のご負担となります。</w:t>
      </w:r>
    </w:p>
    <w:p w14:paraId="2B542B54" w14:textId="77777777" w:rsidR="00323002" w:rsidRPr="00323002" w:rsidRDefault="00323002" w:rsidP="00323002">
      <w:pPr>
        <w:numPr>
          <w:ilvl w:val="0"/>
          <w:numId w:val="8"/>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システム障害、通信環境、利用端末等の不具合により応募できなかった場合や、応募情報が正常に送信されなかった場合について、事務局は責任を負いかねます。</w:t>
      </w:r>
    </w:p>
    <w:p w14:paraId="570F016B" w14:textId="77777777" w:rsidR="00323002" w:rsidRPr="00323002" w:rsidRDefault="00323002" w:rsidP="00323002">
      <w:pPr>
        <w:numPr>
          <w:ilvl w:val="0"/>
          <w:numId w:val="8"/>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火災、停電、通信障害、地震、台風、洪水その他の天災地変、戦争、暴動、労働争議、官公庁の命令その他やむを得ない事由により、本キャンペーンの全部または一部を中断・変更・終了する場合があります。</w:t>
      </w:r>
    </w:p>
    <w:p w14:paraId="75B63FC8" w14:textId="77777777" w:rsidR="00323002" w:rsidRPr="00323002" w:rsidRDefault="00323002" w:rsidP="00323002">
      <w:pPr>
        <w:numPr>
          <w:ilvl w:val="0"/>
          <w:numId w:val="8"/>
        </w:num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応募者が本キャンペーンへの応募に関連して被った損害については、事務局に故意または重大な過失がある場合を除き、一切の責任を負いません。</w:t>
      </w:r>
    </w:p>
    <w:p w14:paraId="6BB9DAA8" w14:textId="77777777" w:rsidR="00323002" w:rsidRPr="00323002" w:rsidRDefault="00000000" w:rsidP="00323002">
      <w:pPr>
        <w:spacing w:line="400" w:lineRule="exact"/>
        <w:rPr>
          <w:rFonts w:ascii="UD デジタル 教科書体 NK-R" w:eastAsia="UD デジタル 教科書体 NK-R" w:hAnsi="メイリオ"/>
          <w:color w:val="000000" w:themeColor="text1"/>
        </w:rPr>
      </w:pPr>
      <w:r>
        <w:rPr>
          <w:rFonts w:ascii="UD デジタル 教科書体 NK-R" w:eastAsia="UD デジタル 教科書体 NK-R" w:hAnsi="メイリオ"/>
          <w:color w:val="000000" w:themeColor="text1"/>
        </w:rPr>
        <w:pict w14:anchorId="51B91598">
          <v:rect id="_x0000_i1028" style="width:0;height:1.5pt" o:hralign="center" o:hrstd="t" o:hr="t" fillcolor="#a0a0a0" stroked="f">
            <v:textbox inset="5.85pt,.7pt,5.85pt,.7pt"/>
          </v:rect>
        </w:pict>
      </w:r>
    </w:p>
    <w:p w14:paraId="54065ABD" w14:textId="77777777" w:rsidR="00323002" w:rsidRPr="00323002" w:rsidRDefault="00323002" w:rsidP="00323002">
      <w:pPr>
        <w:spacing w:line="400" w:lineRule="exact"/>
        <w:rPr>
          <w:rFonts w:ascii="UD デジタル 教科書体 NK-R" w:eastAsia="UD デジタル 教科書体 NK-R" w:hAnsi="メイリオ"/>
          <w:b/>
          <w:bCs/>
          <w:color w:val="000000" w:themeColor="text1"/>
        </w:rPr>
      </w:pPr>
      <w:r w:rsidRPr="00323002">
        <w:rPr>
          <w:rFonts w:ascii="UD デジタル 教科書体 NK-R" w:eastAsia="UD デジタル 教科書体 NK-R" w:hAnsi="メイリオ"/>
          <w:b/>
          <w:bCs/>
          <w:color w:val="000000" w:themeColor="text1"/>
        </w:rPr>
        <w:t>お問い合わせ</w:t>
      </w:r>
    </w:p>
    <w:p w14:paraId="12D3DA4E" w14:textId="77777777" w:rsidR="00323002" w:rsidRPr="00323002" w:rsidRDefault="00323002" w:rsidP="00323002">
      <w:p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b/>
          <w:bCs/>
          <w:color w:val="000000" w:themeColor="text1"/>
        </w:rPr>
        <w:t>SAGAPIN運営事務局</w:t>
      </w:r>
      <w:r w:rsidRPr="00323002">
        <w:rPr>
          <w:rFonts w:ascii="UD デジタル 教科書体 NK-R" w:eastAsia="UD デジタル 教科書体 NK-R" w:hAnsi="メイリオ"/>
          <w:color w:val="000000" w:themeColor="text1"/>
        </w:rPr>
        <w:br/>
        <w:t>公益財団法人佐賀県産業振興機構</w:t>
      </w:r>
      <w:r w:rsidRPr="00323002">
        <w:rPr>
          <w:rFonts w:ascii="UD デジタル 教科書体 NK-R" w:eastAsia="UD デジタル 教科書体 NK-R" w:hAnsi="メイリオ"/>
          <w:color w:val="000000" w:themeColor="text1"/>
        </w:rPr>
        <w:br/>
        <w:t>さが県産品流通デザイン公社</w:t>
      </w:r>
    </w:p>
    <w:p w14:paraId="646AAD6A" w14:textId="77777777" w:rsidR="00323002" w:rsidRPr="00323002" w:rsidRDefault="00323002" w:rsidP="00323002">
      <w:p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TEL：0952-20-5602</w:t>
      </w:r>
    </w:p>
    <w:p w14:paraId="6B8B957F" w14:textId="77777777" w:rsidR="00323002" w:rsidRPr="00323002" w:rsidRDefault="00323002" w:rsidP="00323002">
      <w:pPr>
        <w:spacing w:line="400" w:lineRule="exact"/>
        <w:rPr>
          <w:rFonts w:ascii="UD デジタル 教科書体 NK-R" w:eastAsia="UD デジタル 教科書体 NK-R" w:hAnsi="メイリオ"/>
          <w:color w:val="000000" w:themeColor="text1"/>
        </w:rPr>
      </w:pPr>
      <w:r w:rsidRPr="00323002">
        <w:rPr>
          <w:rFonts w:ascii="UD デジタル 教科書体 NK-R" w:eastAsia="UD デジタル 教科書体 NK-R" w:hAnsi="メイリオ"/>
          <w:color w:val="000000" w:themeColor="text1"/>
        </w:rPr>
        <w:t>MAIL：</w:t>
      </w:r>
      <w:hyperlink r:id="rId7" w:history="1">
        <w:r w:rsidRPr="00323002">
          <w:rPr>
            <w:rStyle w:val="a7"/>
            <w:rFonts w:ascii="UD デジタル 教科書体 NK-R" w:eastAsia="UD デジタル 教科書体 NK-R" w:hAnsi="メイリオ"/>
          </w:rPr>
          <w:t>sagapin_saga@sagapin.jp</w:t>
        </w:r>
      </w:hyperlink>
    </w:p>
    <w:p w14:paraId="673AE348" w14:textId="77777777" w:rsidR="00323002" w:rsidRPr="00323002" w:rsidRDefault="00323002">
      <w:pPr>
        <w:spacing w:line="400" w:lineRule="exact"/>
        <w:rPr>
          <w:rFonts w:ascii="UD デジタル 教科書体 NK-R" w:eastAsia="UD デジタル 教科書体 NK-R" w:hAnsi="メイリオ"/>
          <w:color w:val="000000" w:themeColor="text1"/>
        </w:rPr>
      </w:pPr>
    </w:p>
    <w:sectPr w:rsidR="00323002" w:rsidRPr="00323002" w:rsidSect="009B18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A978" w14:textId="77777777" w:rsidR="002E0D2D" w:rsidRDefault="002E0D2D" w:rsidP="007A1414">
      <w:r>
        <w:separator/>
      </w:r>
    </w:p>
  </w:endnote>
  <w:endnote w:type="continuationSeparator" w:id="0">
    <w:p w14:paraId="12647046" w14:textId="77777777" w:rsidR="002E0D2D" w:rsidRDefault="002E0D2D" w:rsidP="007A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7E2F" w14:textId="77777777" w:rsidR="002E0D2D" w:rsidRDefault="002E0D2D" w:rsidP="007A1414">
      <w:r>
        <w:separator/>
      </w:r>
    </w:p>
  </w:footnote>
  <w:footnote w:type="continuationSeparator" w:id="0">
    <w:p w14:paraId="183A2007" w14:textId="77777777" w:rsidR="002E0D2D" w:rsidRDefault="002E0D2D" w:rsidP="007A1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A7B"/>
    <w:multiLevelType w:val="multilevel"/>
    <w:tmpl w:val="CAC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3068B"/>
    <w:multiLevelType w:val="multilevel"/>
    <w:tmpl w:val="41B2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A6602"/>
    <w:multiLevelType w:val="multilevel"/>
    <w:tmpl w:val="46E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1667F"/>
    <w:multiLevelType w:val="multilevel"/>
    <w:tmpl w:val="CE3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E0FAB"/>
    <w:multiLevelType w:val="multilevel"/>
    <w:tmpl w:val="ACF2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E687A"/>
    <w:multiLevelType w:val="multilevel"/>
    <w:tmpl w:val="BE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C7976"/>
    <w:multiLevelType w:val="multilevel"/>
    <w:tmpl w:val="FE0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D06E7"/>
    <w:multiLevelType w:val="multilevel"/>
    <w:tmpl w:val="F04E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432526">
    <w:abstractNumId w:val="2"/>
  </w:num>
  <w:num w:numId="2" w16cid:durableId="1059749553">
    <w:abstractNumId w:val="6"/>
  </w:num>
  <w:num w:numId="3" w16cid:durableId="1109859894">
    <w:abstractNumId w:val="3"/>
  </w:num>
  <w:num w:numId="4" w16cid:durableId="386759786">
    <w:abstractNumId w:val="1"/>
  </w:num>
  <w:num w:numId="5" w16cid:durableId="1371805123">
    <w:abstractNumId w:val="5"/>
  </w:num>
  <w:num w:numId="6" w16cid:durableId="431633927">
    <w:abstractNumId w:val="0"/>
  </w:num>
  <w:num w:numId="7" w16cid:durableId="2002584920">
    <w:abstractNumId w:val="7"/>
  </w:num>
  <w:num w:numId="8" w16cid:durableId="1518351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CF"/>
    <w:rsid w:val="00047730"/>
    <w:rsid w:val="000D3B48"/>
    <w:rsid w:val="00134C82"/>
    <w:rsid w:val="002E0D2D"/>
    <w:rsid w:val="00323002"/>
    <w:rsid w:val="003440CF"/>
    <w:rsid w:val="00402259"/>
    <w:rsid w:val="004D2F34"/>
    <w:rsid w:val="0058157F"/>
    <w:rsid w:val="0061348A"/>
    <w:rsid w:val="006B5BF5"/>
    <w:rsid w:val="00754C58"/>
    <w:rsid w:val="007958CC"/>
    <w:rsid w:val="007A1414"/>
    <w:rsid w:val="007E7A27"/>
    <w:rsid w:val="008611F7"/>
    <w:rsid w:val="00942ABB"/>
    <w:rsid w:val="009A7BF1"/>
    <w:rsid w:val="009B1881"/>
    <w:rsid w:val="00A0681C"/>
    <w:rsid w:val="00A61212"/>
    <w:rsid w:val="00A72166"/>
    <w:rsid w:val="00C1127E"/>
    <w:rsid w:val="00C16A8A"/>
    <w:rsid w:val="00C337FD"/>
    <w:rsid w:val="00C8431A"/>
    <w:rsid w:val="00CC0953"/>
    <w:rsid w:val="00E80BF7"/>
    <w:rsid w:val="00EA34D3"/>
    <w:rsid w:val="00F43C28"/>
    <w:rsid w:val="00F51A17"/>
    <w:rsid w:val="00F54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5D138"/>
  <w15:chartTrackingRefBased/>
  <w15:docId w15:val="{DC8CB436-1434-49D9-8EA9-2A630A60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3002"/>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7958C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7958C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414"/>
    <w:pPr>
      <w:tabs>
        <w:tab w:val="center" w:pos="4252"/>
        <w:tab w:val="right" w:pos="8504"/>
      </w:tabs>
      <w:snapToGrid w:val="0"/>
    </w:pPr>
  </w:style>
  <w:style w:type="character" w:customStyle="1" w:styleId="a4">
    <w:name w:val="ヘッダー (文字)"/>
    <w:basedOn w:val="a0"/>
    <w:link w:val="a3"/>
    <w:uiPriority w:val="99"/>
    <w:rsid w:val="007A1414"/>
  </w:style>
  <w:style w:type="paragraph" w:styleId="a5">
    <w:name w:val="footer"/>
    <w:basedOn w:val="a"/>
    <w:link w:val="a6"/>
    <w:uiPriority w:val="99"/>
    <w:unhideWhenUsed/>
    <w:rsid w:val="007A1414"/>
    <w:pPr>
      <w:tabs>
        <w:tab w:val="center" w:pos="4252"/>
        <w:tab w:val="right" w:pos="8504"/>
      </w:tabs>
      <w:snapToGrid w:val="0"/>
    </w:pPr>
  </w:style>
  <w:style w:type="character" w:customStyle="1" w:styleId="a6">
    <w:name w:val="フッター (文字)"/>
    <w:basedOn w:val="a0"/>
    <w:link w:val="a5"/>
    <w:uiPriority w:val="99"/>
    <w:rsid w:val="007A1414"/>
  </w:style>
  <w:style w:type="character" w:customStyle="1" w:styleId="20">
    <w:name w:val="見出し 2 (文字)"/>
    <w:basedOn w:val="a0"/>
    <w:link w:val="2"/>
    <w:uiPriority w:val="9"/>
    <w:rsid w:val="007958CC"/>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7958CC"/>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7958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7958CC"/>
    <w:rPr>
      <w:color w:val="0000FF"/>
      <w:u w:val="single"/>
    </w:rPr>
  </w:style>
  <w:style w:type="character" w:styleId="a8">
    <w:name w:val="Strong"/>
    <w:basedOn w:val="a0"/>
    <w:uiPriority w:val="22"/>
    <w:qFormat/>
    <w:rsid w:val="007958CC"/>
    <w:rPr>
      <w:b/>
      <w:bCs/>
    </w:rPr>
  </w:style>
  <w:style w:type="character" w:styleId="a9">
    <w:name w:val="annotation reference"/>
    <w:basedOn w:val="a0"/>
    <w:uiPriority w:val="99"/>
    <w:semiHidden/>
    <w:unhideWhenUsed/>
    <w:rsid w:val="007958CC"/>
    <w:rPr>
      <w:sz w:val="18"/>
      <w:szCs w:val="18"/>
    </w:rPr>
  </w:style>
  <w:style w:type="paragraph" w:styleId="aa">
    <w:name w:val="annotation text"/>
    <w:basedOn w:val="a"/>
    <w:link w:val="ab"/>
    <w:uiPriority w:val="99"/>
    <w:semiHidden/>
    <w:unhideWhenUsed/>
    <w:rsid w:val="007958CC"/>
    <w:pPr>
      <w:jc w:val="left"/>
    </w:pPr>
  </w:style>
  <w:style w:type="character" w:customStyle="1" w:styleId="ab">
    <w:name w:val="コメント文字列 (文字)"/>
    <w:basedOn w:val="a0"/>
    <w:link w:val="aa"/>
    <w:uiPriority w:val="99"/>
    <w:semiHidden/>
    <w:rsid w:val="007958CC"/>
  </w:style>
  <w:style w:type="paragraph" w:styleId="ac">
    <w:name w:val="annotation subject"/>
    <w:basedOn w:val="aa"/>
    <w:next w:val="aa"/>
    <w:link w:val="ad"/>
    <w:uiPriority w:val="99"/>
    <w:semiHidden/>
    <w:unhideWhenUsed/>
    <w:rsid w:val="007958CC"/>
    <w:rPr>
      <w:b/>
      <w:bCs/>
    </w:rPr>
  </w:style>
  <w:style w:type="character" w:customStyle="1" w:styleId="ad">
    <w:name w:val="コメント内容 (文字)"/>
    <w:basedOn w:val="ab"/>
    <w:link w:val="ac"/>
    <w:uiPriority w:val="99"/>
    <w:semiHidden/>
    <w:rsid w:val="007958CC"/>
    <w:rPr>
      <w:b/>
      <w:bCs/>
    </w:rPr>
  </w:style>
  <w:style w:type="character" w:customStyle="1" w:styleId="10">
    <w:name w:val="見出し 1 (文字)"/>
    <w:basedOn w:val="a0"/>
    <w:link w:val="1"/>
    <w:uiPriority w:val="9"/>
    <w:rsid w:val="00323002"/>
    <w:rPr>
      <w:rFonts w:asciiTheme="majorHAnsi" w:eastAsiaTheme="majorEastAsia" w:hAnsiTheme="majorHAnsi" w:cstheme="majorBidi"/>
      <w:sz w:val="24"/>
      <w:szCs w:val="24"/>
    </w:rPr>
  </w:style>
  <w:style w:type="character" w:styleId="ae">
    <w:name w:val="Unresolved Mention"/>
    <w:basedOn w:val="a0"/>
    <w:uiPriority w:val="99"/>
    <w:semiHidden/>
    <w:unhideWhenUsed/>
    <w:rsid w:val="0032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gapin_saga@sagapin.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hiraishi-natsuko</dc:creator>
  <cp:keywords/>
  <dc:description/>
  <cp:lastModifiedBy>永田　裕美子</cp:lastModifiedBy>
  <cp:revision>5</cp:revision>
  <cp:lastPrinted>2025-09-22T04:50:00Z</cp:lastPrinted>
  <dcterms:created xsi:type="dcterms:W3CDTF">2026-07-09T02:58:00Z</dcterms:created>
  <dcterms:modified xsi:type="dcterms:W3CDTF">2026-07-15T03:47:00Z</dcterms:modified>
</cp:coreProperties>
</file>